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4C3" w:rsidRDefault="00C414C3" w:rsidP="00BE64D1">
      <w:pPr>
        <w:spacing w:line="460" w:lineRule="exact"/>
        <w:ind w:firstLineChars="0" w:firstLine="0"/>
        <w:jc w:val="center"/>
        <w:rPr>
          <w:rFonts w:asciiTheme="majorEastAsia" w:eastAsiaTheme="majorEastAsia" w:hAnsiTheme="majorEastAsia"/>
          <w:b/>
          <w:sz w:val="28"/>
          <w:szCs w:val="28"/>
        </w:rPr>
      </w:pPr>
      <w:r w:rsidRPr="00BE64D1">
        <w:rPr>
          <w:rFonts w:asciiTheme="majorEastAsia" w:eastAsiaTheme="majorEastAsia" w:hAnsiTheme="majorEastAsia" w:hint="eastAsia"/>
          <w:b/>
          <w:sz w:val="28"/>
          <w:szCs w:val="28"/>
        </w:rPr>
        <w:t>2017年第二期目录</w:t>
      </w:r>
    </w:p>
    <w:p w:rsidR="00114D2E" w:rsidRPr="00BE64D1" w:rsidRDefault="00114D2E" w:rsidP="00BE64D1">
      <w:pPr>
        <w:spacing w:line="460" w:lineRule="exact"/>
        <w:ind w:firstLineChars="0" w:firstLine="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编者语</w:t>
      </w:r>
    </w:p>
    <w:p w:rsidR="00C414C3" w:rsidRPr="008810DD" w:rsidRDefault="00C414C3" w:rsidP="00703F09">
      <w:pPr>
        <w:spacing w:line="460" w:lineRule="exact"/>
        <w:ind w:firstLineChars="0" w:firstLine="0"/>
        <w:jc w:val="center"/>
        <w:rPr>
          <w:rFonts w:asciiTheme="majorEastAsia" w:eastAsiaTheme="majorEastAsia" w:hAnsiTheme="majorEastAsia"/>
          <w:b/>
          <w:sz w:val="28"/>
          <w:szCs w:val="28"/>
        </w:rPr>
      </w:pPr>
      <w:r w:rsidRPr="008810DD">
        <w:rPr>
          <w:rFonts w:asciiTheme="majorEastAsia" w:eastAsiaTheme="majorEastAsia" w:hAnsiTheme="majorEastAsia" w:hint="eastAsia"/>
          <w:b/>
          <w:sz w:val="28"/>
          <w:szCs w:val="28"/>
        </w:rPr>
        <w:t>校友</w:t>
      </w:r>
      <w:r w:rsidR="00EB0E74">
        <w:rPr>
          <w:rFonts w:asciiTheme="majorEastAsia" w:eastAsiaTheme="majorEastAsia" w:hAnsiTheme="majorEastAsia" w:hint="eastAsia"/>
          <w:b/>
          <w:sz w:val="28"/>
          <w:szCs w:val="28"/>
        </w:rPr>
        <w:t>论语</w:t>
      </w:r>
    </w:p>
    <w:p w:rsidR="00C414C3" w:rsidRPr="0095210A" w:rsidRDefault="00C414C3" w:rsidP="00703F09">
      <w:pPr>
        <w:tabs>
          <w:tab w:val="left" w:leader="middleDot" w:pos="7280"/>
        </w:tabs>
        <w:spacing w:line="460" w:lineRule="exact"/>
        <w:ind w:firstLineChars="0" w:firstLine="0"/>
        <w:jc w:val="left"/>
        <w:rPr>
          <w:rFonts w:asciiTheme="majorEastAsia" w:eastAsiaTheme="majorEastAsia" w:hAnsiTheme="majorEastAsia"/>
          <w:sz w:val="28"/>
          <w:szCs w:val="28"/>
        </w:rPr>
      </w:pPr>
      <w:r w:rsidRPr="0095210A">
        <w:rPr>
          <w:rFonts w:asciiTheme="majorEastAsia" w:eastAsiaTheme="majorEastAsia" w:hAnsiTheme="majorEastAsia" w:hint="eastAsia"/>
          <w:sz w:val="28"/>
          <w:szCs w:val="28"/>
        </w:rPr>
        <w:t>写给母校的心里话</w:t>
      </w:r>
      <w:r w:rsidR="008810DD" w:rsidRPr="0095210A">
        <w:tab/>
      </w:r>
      <w:r w:rsidR="003A3438">
        <w:rPr>
          <w:rFonts w:asciiTheme="majorEastAsia" w:eastAsiaTheme="majorEastAsia" w:hAnsiTheme="majorEastAsia" w:hint="eastAsia"/>
          <w:sz w:val="28"/>
          <w:szCs w:val="28"/>
        </w:rPr>
        <w:t>郭家伦</w:t>
      </w:r>
      <w:r w:rsidRPr="0095210A">
        <w:rPr>
          <w:rFonts w:asciiTheme="majorEastAsia" w:eastAsiaTheme="majorEastAsia" w:hAnsiTheme="majorEastAsia" w:hint="eastAsia"/>
          <w:sz w:val="28"/>
          <w:szCs w:val="28"/>
        </w:rPr>
        <w:t>包头住宅建设简述</w:t>
      </w:r>
      <w:r w:rsidR="008810DD" w:rsidRPr="0095210A">
        <w:rPr>
          <w:rFonts w:hint="eastAsia"/>
        </w:rPr>
        <w:tab/>
      </w:r>
      <w:r w:rsidR="003A3438">
        <w:rPr>
          <w:rFonts w:asciiTheme="majorEastAsia" w:eastAsiaTheme="majorEastAsia" w:hAnsiTheme="majorEastAsia" w:hint="eastAsia"/>
          <w:sz w:val="28"/>
          <w:szCs w:val="28"/>
        </w:rPr>
        <w:t>郭家伦</w:t>
      </w:r>
    </w:p>
    <w:p w:rsidR="00C414C3" w:rsidRPr="0095210A" w:rsidRDefault="00C414C3" w:rsidP="00703F09">
      <w:pPr>
        <w:tabs>
          <w:tab w:val="left" w:pos="1155"/>
        </w:tabs>
        <w:spacing w:line="460" w:lineRule="exact"/>
        <w:ind w:firstLineChars="0" w:firstLine="0"/>
        <w:jc w:val="center"/>
        <w:rPr>
          <w:rFonts w:asciiTheme="majorEastAsia" w:eastAsiaTheme="majorEastAsia" w:hAnsiTheme="majorEastAsia"/>
          <w:b/>
          <w:sz w:val="28"/>
          <w:szCs w:val="28"/>
        </w:rPr>
      </w:pPr>
      <w:r w:rsidRPr="0095210A">
        <w:rPr>
          <w:rFonts w:asciiTheme="majorEastAsia" w:eastAsiaTheme="majorEastAsia" w:hAnsiTheme="majorEastAsia" w:hint="eastAsia"/>
          <w:b/>
          <w:sz w:val="28"/>
          <w:szCs w:val="28"/>
        </w:rPr>
        <w:t>技术研究应用</w:t>
      </w:r>
    </w:p>
    <w:p w:rsidR="00114D2E" w:rsidRPr="003A3438" w:rsidRDefault="00114D2E" w:rsidP="00703F09">
      <w:pPr>
        <w:tabs>
          <w:tab w:val="left" w:leader="middleDot" w:pos="7280"/>
        </w:tabs>
        <w:spacing w:line="460" w:lineRule="exact"/>
        <w:ind w:firstLineChars="0" w:firstLine="0"/>
        <w:rPr>
          <w:rFonts w:asciiTheme="majorEastAsia" w:eastAsiaTheme="majorEastAsia" w:hAnsiTheme="majorEastAsia"/>
          <w:sz w:val="28"/>
          <w:szCs w:val="28"/>
        </w:rPr>
      </w:pPr>
      <w:proofErr w:type="gramStart"/>
      <w:r w:rsidRPr="003A3438">
        <w:rPr>
          <w:rFonts w:asciiTheme="majorEastAsia" w:eastAsiaTheme="majorEastAsia" w:hAnsiTheme="majorEastAsia" w:hint="eastAsia"/>
          <w:sz w:val="28"/>
          <w:szCs w:val="28"/>
        </w:rPr>
        <w:t>竖</w:t>
      </w:r>
      <w:proofErr w:type="gramEnd"/>
      <w:r w:rsidRPr="003A3438">
        <w:rPr>
          <w:rFonts w:asciiTheme="majorEastAsia" w:eastAsiaTheme="majorEastAsia" w:hAnsiTheme="majorEastAsia" w:hint="eastAsia"/>
          <w:sz w:val="28"/>
          <w:szCs w:val="28"/>
        </w:rPr>
        <w:t>管式蒸馏太阳能苦咸水淡化装置性能研究</w:t>
      </w:r>
      <w:r w:rsidRPr="003A3438">
        <w:rPr>
          <w:rFonts w:hint="eastAsia"/>
        </w:rPr>
        <w:tab/>
      </w:r>
      <w:r w:rsidRPr="003A3438">
        <w:rPr>
          <w:rFonts w:asciiTheme="majorEastAsia" w:eastAsiaTheme="majorEastAsia" w:hAnsiTheme="majorEastAsia" w:hint="eastAsia"/>
          <w:sz w:val="28"/>
          <w:szCs w:val="28"/>
        </w:rPr>
        <w:t>侯  静</w:t>
      </w:r>
    </w:p>
    <w:p w:rsidR="003A3438" w:rsidRPr="003A3438" w:rsidRDefault="003A3438" w:rsidP="00703F09">
      <w:pPr>
        <w:spacing w:line="460" w:lineRule="exact"/>
        <w:ind w:firstLineChars="0" w:firstLine="0"/>
        <w:jc w:val="left"/>
        <w:rPr>
          <w:rFonts w:asciiTheme="majorEastAsia" w:eastAsiaTheme="majorEastAsia" w:hAnsiTheme="majorEastAsia" w:cs="宋体"/>
          <w:sz w:val="28"/>
          <w:szCs w:val="28"/>
        </w:rPr>
      </w:pPr>
      <w:r w:rsidRPr="003A3438">
        <w:rPr>
          <w:rFonts w:asciiTheme="majorEastAsia" w:eastAsiaTheme="majorEastAsia" w:hAnsiTheme="majorEastAsia" w:cs="宋体" w:hint="eastAsia"/>
          <w:sz w:val="28"/>
          <w:szCs w:val="28"/>
        </w:rPr>
        <w:t>钢纤维混凝土井盖在我区发展现状及抗压性能研究</w:t>
      </w:r>
    </w:p>
    <w:p w:rsidR="003A3438" w:rsidRPr="003A3438" w:rsidRDefault="003A3438" w:rsidP="00703F09">
      <w:pPr>
        <w:tabs>
          <w:tab w:val="left" w:leader="middleDot" w:pos="5040"/>
        </w:tabs>
        <w:spacing w:line="460" w:lineRule="exact"/>
        <w:ind w:firstLineChars="0" w:firstLine="0"/>
        <w:jc w:val="left"/>
        <w:rPr>
          <w:rFonts w:asciiTheme="majorEastAsia" w:eastAsiaTheme="majorEastAsia" w:hAnsiTheme="majorEastAsia" w:cs="宋体"/>
          <w:sz w:val="28"/>
          <w:szCs w:val="28"/>
        </w:rPr>
      </w:pPr>
      <w:r w:rsidRPr="003A3438">
        <w:rPr>
          <w:rFonts w:hint="eastAsia"/>
        </w:rPr>
        <w:tab/>
      </w:r>
      <w:proofErr w:type="gramStart"/>
      <w:r w:rsidR="00703F09" w:rsidRPr="003A3438">
        <w:rPr>
          <w:rFonts w:asciiTheme="majorEastAsia" w:eastAsiaTheme="majorEastAsia" w:hAnsiTheme="majorEastAsia" w:cs="宋体" w:hint="eastAsia"/>
          <w:sz w:val="28"/>
          <w:szCs w:val="28"/>
        </w:rPr>
        <w:t>代洪伟</w:t>
      </w:r>
      <w:proofErr w:type="gramEnd"/>
      <w:r w:rsidR="00703F09">
        <w:rPr>
          <w:rFonts w:asciiTheme="majorEastAsia" w:eastAsiaTheme="majorEastAsia" w:hAnsiTheme="majorEastAsia" w:cs="宋体" w:hint="eastAsia"/>
          <w:sz w:val="28"/>
          <w:szCs w:val="28"/>
        </w:rPr>
        <w:t xml:space="preserve"> </w:t>
      </w:r>
      <w:r w:rsidRPr="003A3438">
        <w:rPr>
          <w:rFonts w:asciiTheme="majorEastAsia" w:eastAsiaTheme="majorEastAsia" w:hAnsiTheme="majorEastAsia" w:cs="宋体" w:hint="eastAsia"/>
          <w:sz w:val="28"/>
          <w:szCs w:val="28"/>
        </w:rPr>
        <w:t xml:space="preserve">杜瑞锋 </w:t>
      </w:r>
      <w:proofErr w:type="gramStart"/>
      <w:r w:rsidRPr="003A3438">
        <w:rPr>
          <w:rFonts w:asciiTheme="majorEastAsia" w:eastAsiaTheme="majorEastAsia" w:hAnsiTheme="majorEastAsia" w:cs="宋体" w:hint="eastAsia"/>
          <w:sz w:val="28"/>
          <w:szCs w:val="28"/>
        </w:rPr>
        <w:t>牛恒茂</w:t>
      </w:r>
      <w:proofErr w:type="gramEnd"/>
      <w:r w:rsidR="00703F09">
        <w:rPr>
          <w:rFonts w:asciiTheme="majorEastAsia" w:eastAsiaTheme="majorEastAsia" w:hAnsiTheme="majorEastAsia" w:cs="宋体"/>
          <w:sz w:val="28"/>
          <w:szCs w:val="28"/>
        </w:rPr>
        <w:t>等</w:t>
      </w:r>
    </w:p>
    <w:p w:rsidR="00703F09" w:rsidRDefault="008810DD" w:rsidP="00703F09">
      <w:pPr>
        <w:tabs>
          <w:tab w:val="left" w:leader="middleDot" w:pos="7360"/>
          <w:tab w:val="left" w:leader="middleDot" w:pos="7560"/>
        </w:tabs>
        <w:spacing w:line="460" w:lineRule="exact"/>
        <w:ind w:firstLineChars="0" w:firstLine="0"/>
        <w:jc w:val="left"/>
        <w:rPr>
          <w:rFonts w:asciiTheme="majorEastAsia" w:eastAsiaTheme="majorEastAsia" w:hAnsiTheme="majorEastAsia" w:cs="宋体"/>
          <w:sz w:val="28"/>
          <w:szCs w:val="28"/>
        </w:rPr>
      </w:pPr>
      <w:r w:rsidRPr="003A3438">
        <w:rPr>
          <w:rFonts w:asciiTheme="majorEastAsia" w:eastAsiaTheme="majorEastAsia" w:hAnsiTheme="majorEastAsia" w:cs="宋体" w:hint="eastAsia"/>
          <w:sz w:val="28"/>
          <w:szCs w:val="28"/>
        </w:rPr>
        <w:t>移动协同系统在高职院校行政管理中的应用实践</w:t>
      </w:r>
    </w:p>
    <w:p w:rsidR="00703F09" w:rsidRDefault="00703F09" w:rsidP="00703F09">
      <w:pPr>
        <w:tabs>
          <w:tab w:val="left" w:leader="middleDot" w:pos="7360"/>
          <w:tab w:val="left" w:leader="middleDot" w:pos="7560"/>
        </w:tabs>
        <w:spacing w:line="460" w:lineRule="exact"/>
        <w:ind w:firstLineChars="0" w:firstLine="0"/>
        <w:jc w:val="left"/>
        <w:rPr>
          <w:rFonts w:asciiTheme="majorEastAsia" w:eastAsiaTheme="majorEastAsia" w:hAnsiTheme="majorEastAsia" w:cs="宋体" w:hint="eastAsia"/>
          <w:sz w:val="28"/>
          <w:szCs w:val="28"/>
        </w:rPr>
      </w:pPr>
      <w:r>
        <w:rPr>
          <w:rFonts w:asciiTheme="majorEastAsia" w:eastAsiaTheme="majorEastAsia" w:hAnsiTheme="majorEastAsia" w:cs="宋体" w:hint="eastAsia"/>
          <w:sz w:val="28"/>
          <w:szCs w:val="28"/>
        </w:rPr>
        <w:t>——</w:t>
      </w:r>
      <w:r>
        <w:rPr>
          <w:rFonts w:asciiTheme="majorEastAsia" w:eastAsiaTheme="majorEastAsia" w:hAnsiTheme="majorEastAsia" w:cs="宋体"/>
          <w:sz w:val="28"/>
          <w:szCs w:val="28"/>
        </w:rPr>
        <w:t>以致远M1移动协同在</w:t>
      </w:r>
      <w:r w:rsidRPr="00703F09">
        <w:rPr>
          <w:rFonts w:asciiTheme="majorEastAsia" w:eastAsiaTheme="majorEastAsia" w:hAnsiTheme="majorEastAsia" w:cs="宋体" w:hint="eastAsia"/>
          <w:sz w:val="28"/>
          <w:szCs w:val="28"/>
        </w:rPr>
        <w:t>内蒙古建筑职业技术学院</w:t>
      </w:r>
      <w:r>
        <w:rPr>
          <w:rFonts w:asciiTheme="majorEastAsia" w:eastAsiaTheme="majorEastAsia" w:hAnsiTheme="majorEastAsia" w:cs="宋体"/>
          <w:sz w:val="28"/>
          <w:szCs w:val="28"/>
        </w:rPr>
        <w:t>的应用为例</w:t>
      </w:r>
    </w:p>
    <w:p w:rsidR="008810DD" w:rsidRPr="003A3438" w:rsidRDefault="0026147E" w:rsidP="00703F09">
      <w:pPr>
        <w:tabs>
          <w:tab w:val="left" w:leader="middleDot" w:pos="6315"/>
          <w:tab w:val="left" w:leader="middleDot" w:pos="7560"/>
        </w:tabs>
        <w:spacing w:line="460" w:lineRule="exact"/>
        <w:ind w:firstLineChars="0" w:firstLine="0"/>
        <w:jc w:val="left"/>
        <w:rPr>
          <w:rFonts w:asciiTheme="majorEastAsia" w:eastAsiaTheme="majorEastAsia" w:hAnsiTheme="majorEastAsia"/>
          <w:sz w:val="28"/>
          <w:szCs w:val="28"/>
        </w:rPr>
      </w:pPr>
      <w:r w:rsidRPr="003A3438">
        <w:rPr>
          <w:rFonts w:hint="eastAsia"/>
        </w:rPr>
        <w:tab/>
      </w:r>
      <w:r w:rsidR="008810DD" w:rsidRPr="003A3438">
        <w:rPr>
          <w:rFonts w:asciiTheme="majorEastAsia" w:eastAsiaTheme="majorEastAsia" w:hAnsiTheme="majorEastAsia" w:hint="eastAsia"/>
          <w:sz w:val="28"/>
          <w:szCs w:val="28"/>
        </w:rPr>
        <w:t>邓志强</w:t>
      </w:r>
      <w:r w:rsidR="00703F09">
        <w:rPr>
          <w:rFonts w:asciiTheme="majorEastAsia" w:eastAsiaTheme="majorEastAsia" w:hAnsiTheme="majorEastAsia" w:hint="eastAsia"/>
          <w:sz w:val="28"/>
          <w:szCs w:val="28"/>
        </w:rPr>
        <w:t xml:space="preserve"> 赵乐乐</w:t>
      </w:r>
    </w:p>
    <w:p w:rsidR="000F6D93" w:rsidRDefault="000F6D93" w:rsidP="00703F09">
      <w:pPr>
        <w:tabs>
          <w:tab w:val="left" w:leader="middleDot" w:pos="7280"/>
        </w:tabs>
        <w:spacing w:line="460" w:lineRule="exact"/>
        <w:ind w:firstLineChars="0" w:firstLine="0"/>
        <w:rPr>
          <w:rFonts w:asciiTheme="majorEastAsia" w:eastAsiaTheme="majorEastAsia" w:hAnsiTheme="majorEastAsia" w:cs="宋体"/>
          <w:sz w:val="28"/>
          <w:szCs w:val="28"/>
        </w:rPr>
      </w:pPr>
      <w:r w:rsidRPr="003A3438">
        <w:rPr>
          <w:rFonts w:asciiTheme="majorEastAsia" w:eastAsiaTheme="majorEastAsia" w:hAnsiTheme="majorEastAsia" w:cs="宋体"/>
          <w:sz w:val="28"/>
          <w:szCs w:val="28"/>
        </w:rPr>
        <w:t>工程项目施工成本管理分析</w:t>
      </w:r>
      <w:r w:rsidRPr="003A3438">
        <w:rPr>
          <w:rFonts w:hint="eastAsia"/>
        </w:rPr>
        <w:tab/>
      </w:r>
      <w:r w:rsidRPr="003A3438">
        <w:rPr>
          <w:rFonts w:asciiTheme="majorEastAsia" w:eastAsiaTheme="majorEastAsia" w:hAnsiTheme="majorEastAsia" w:cs="宋体"/>
          <w:sz w:val="28"/>
          <w:szCs w:val="28"/>
        </w:rPr>
        <w:t>陈</w:t>
      </w:r>
      <w:r w:rsidRPr="003A3438">
        <w:rPr>
          <w:rFonts w:asciiTheme="majorEastAsia" w:eastAsiaTheme="majorEastAsia" w:hAnsiTheme="majorEastAsia" w:cs="宋体" w:hint="eastAsia"/>
          <w:sz w:val="28"/>
          <w:szCs w:val="28"/>
        </w:rPr>
        <w:t xml:space="preserve">  </w:t>
      </w:r>
      <w:r w:rsidRPr="003A3438">
        <w:rPr>
          <w:rFonts w:asciiTheme="majorEastAsia" w:eastAsiaTheme="majorEastAsia" w:hAnsiTheme="majorEastAsia" w:cs="宋体"/>
          <w:sz w:val="28"/>
          <w:szCs w:val="28"/>
        </w:rPr>
        <w:t>红</w:t>
      </w:r>
    </w:p>
    <w:p w:rsidR="00703F09" w:rsidRPr="003A3438" w:rsidRDefault="00703F09" w:rsidP="00703F09">
      <w:pPr>
        <w:spacing w:line="460" w:lineRule="exact"/>
        <w:ind w:firstLineChars="0" w:firstLine="0"/>
        <w:jc w:val="center"/>
        <w:rPr>
          <w:rFonts w:asciiTheme="majorEastAsia" w:eastAsiaTheme="majorEastAsia" w:hAnsiTheme="majorEastAsia"/>
          <w:b/>
          <w:sz w:val="28"/>
          <w:szCs w:val="28"/>
        </w:rPr>
      </w:pPr>
      <w:r w:rsidRPr="003A3438">
        <w:rPr>
          <w:rFonts w:asciiTheme="majorEastAsia" w:eastAsiaTheme="majorEastAsia" w:hAnsiTheme="majorEastAsia" w:hint="eastAsia"/>
          <w:b/>
          <w:sz w:val="28"/>
          <w:szCs w:val="28"/>
        </w:rPr>
        <w:t>科研和经济管理研究</w:t>
      </w:r>
    </w:p>
    <w:p w:rsidR="00703F09" w:rsidRPr="003A3438" w:rsidRDefault="00703F09" w:rsidP="00703F09">
      <w:pPr>
        <w:tabs>
          <w:tab w:val="left" w:leader="middleDot" w:pos="7280"/>
        </w:tabs>
        <w:spacing w:line="460" w:lineRule="exact"/>
        <w:ind w:firstLineChars="0" w:firstLine="0"/>
        <w:jc w:val="left"/>
        <w:rPr>
          <w:rFonts w:asciiTheme="majorEastAsia" w:eastAsiaTheme="majorEastAsia" w:hAnsiTheme="majorEastAsia"/>
          <w:sz w:val="28"/>
          <w:szCs w:val="28"/>
        </w:rPr>
      </w:pPr>
      <w:r w:rsidRPr="003A3438">
        <w:rPr>
          <w:rFonts w:asciiTheme="majorEastAsia" w:eastAsiaTheme="majorEastAsia" w:hAnsiTheme="majorEastAsia" w:hint="eastAsia"/>
          <w:sz w:val="28"/>
          <w:szCs w:val="28"/>
        </w:rPr>
        <w:t>我国消费者权益保护的经济分析及法律思考</w:t>
      </w:r>
      <w:r w:rsidRPr="003A3438">
        <w:rPr>
          <w:rFonts w:hint="eastAsia"/>
        </w:rPr>
        <w:tab/>
      </w:r>
      <w:r w:rsidRPr="003A3438">
        <w:rPr>
          <w:rFonts w:asciiTheme="majorEastAsia" w:eastAsiaTheme="majorEastAsia" w:hAnsiTheme="majorEastAsia"/>
          <w:sz w:val="28"/>
          <w:szCs w:val="28"/>
        </w:rPr>
        <w:t>郝凤春</w:t>
      </w:r>
    </w:p>
    <w:p w:rsidR="00703F09" w:rsidRPr="003A3438" w:rsidRDefault="00703F09" w:rsidP="00703F09">
      <w:pPr>
        <w:spacing w:line="460" w:lineRule="exact"/>
        <w:ind w:firstLineChars="0" w:firstLine="0"/>
        <w:rPr>
          <w:rFonts w:asciiTheme="majorEastAsia" w:eastAsiaTheme="majorEastAsia" w:hAnsiTheme="majorEastAsia" w:cs="宋体"/>
          <w:sz w:val="28"/>
          <w:szCs w:val="28"/>
        </w:rPr>
      </w:pPr>
      <w:proofErr w:type="gramStart"/>
      <w:r w:rsidRPr="003A3438">
        <w:rPr>
          <w:rFonts w:asciiTheme="majorEastAsia" w:eastAsiaTheme="majorEastAsia" w:hAnsiTheme="majorEastAsia" w:cs="宋体" w:hint="eastAsia"/>
          <w:sz w:val="28"/>
          <w:szCs w:val="28"/>
        </w:rPr>
        <w:t>十二五</w:t>
      </w:r>
      <w:proofErr w:type="gramEnd"/>
      <w:r w:rsidRPr="003A3438">
        <w:rPr>
          <w:rFonts w:asciiTheme="majorEastAsia" w:eastAsiaTheme="majorEastAsia" w:hAnsiTheme="majorEastAsia" w:cs="宋体" w:hint="eastAsia"/>
          <w:sz w:val="28"/>
          <w:szCs w:val="28"/>
        </w:rPr>
        <w:t>期间教育事业统计报表的分析与研究</w:t>
      </w:r>
    </w:p>
    <w:p w:rsidR="00703F09" w:rsidRPr="00703F09" w:rsidRDefault="00703F09" w:rsidP="00703F09">
      <w:pPr>
        <w:tabs>
          <w:tab w:val="left" w:leader="middleDot" w:pos="7280"/>
        </w:tabs>
        <w:spacing w:line="460" w:lineRule="exact"/>
        <w:ind w:firstLineChars="0" w:firstLine="0"/>
        <w:rPr>
          <w:rFonts w:asciiTheme="majorEastAsia" w:eastAsiaTheme="majorEastAsia" w:hAnsiTheme="majorEastAsia" w:cs="宋体" w:hint="eastAsia"/>
          <w:sz w:val="28"/>
          <w:szCs w:val="28"/>
        </w:rPr>
      </w:pPr>
      <w:r w:rsidRPr="003A3438">
        <w:rPr>
          <w:rFonts w:asciiTheme="majorEastAsia" w:eastAsiaTheme="majorEastAsia" w:hAnsiTheme="majorEastAsia" w:cs="宋体" w:hint="eastAsia"/>
          <w:sz w:val="28"/>
          <w:szCs w:val="28"/>
        </w:rPr>
        <w:t>——以内蒙古建筑职业技术学院为例</w:t>
      </w:r>
      <w:r w:rsidRPr="003A3438">
        <w:rPr>
          <w:rFonts w:hint="eastAsia"/>
        </w:rPr>
        <w:tab/>
      </w:r>
      <w:proofErr w:type="gramStart"/>
      <w:r w:rsidRPr="003A3438">
        <w:rPr>
          <w:rFonts w:asciiTheme="majorEastAsia" w:eastAsiaTheme="majorEastAsia" w:hAnsiTheme="majorEastAsia" w:cs="宋体" w:hint="eastAsia"/>
          <w:sz w:val="28"/>
          <w:szCs w:val="28"/>
        </w:rPr>
        <w:t>侯广文</w:t>
      </w:r>
      <w:proofErr w:type="gramEnd"/>
    </w:p>
    <w:p w:rsidR="00C414C3" w:rsidRPr="003A3438" w:rsidRDefault="00C414C3" w:rsidP="00703F09">
      <w:pPr>
        <w:tabs>
          <w:tab w:val="left" w:pos="1155"/>
        </w:tabs>
        <w:spacing w:line="460" w:lineRule="exact"/>
        <w:ind w:firstLineChars="0" w:firstLine="0"/>
        <w:jc w:val="center"/>
        <w:rPr>
          <w:rFonts w:asciiTheme="majorEastAsia" w:eastAsiaTheme="majorEastAsia" w:hAnsiTheme="majorEastAsia"/>
          <w:b/>
          <w:sz w:val="28"/>
          <w:szCs w:val="28"/>
        </w:rPr>
      </w:pPr>
      <w:r w:rsidRPr="003A3438">
        <w:rPr>
          <w:rFonts w:asciiTheme="majorEastAsia" w:eastAsiaTheme="majorEastAsia" w:hAnsiTheme="majorEastAsia" w:hint="eastAsia"/>
          <w:b/>
          <w:sz w:val="28"/>
          <w:szCs w:val="28"/>
        </w:rPr>
        <w:t>思想政治教育研究</w:t>
      </w:r>
    </w:p>
    <w:p w:rsidR="00703F09" w:rsidRDefault="00C414C3" w:rsidP="00703F09">
      <w:pPr>
        <w:tabs>
          <w:tab w:val="left" w:leader="middleDot" w:pos="6995"/>
        </w:tabs>
        <w:spacing w:line="460" w:lineRule="exact"/>
        <w:ind w:firstLineChars="0" w:firstLine="0"/>
        <w:jc w:val="left"/>
        <w:rPr>
          <w:rFonts w:asciiTheme="majorEastAsia" w:eastAsiaTheme="majorEastAsia" w:hAnsiTheme="majorEastAsia"/>
          <w:sz w:val="28"/>
          <w:szCs w:val="28"/>
        </w:rPr>
      </w:pPr>
      <w:r w:rsidRPr="003A3438">
        <w:rPr>
          <w:rFonts w:asciiTheme="majorEastAsia" w:eastAsiaTheme="majorEastAsia" w:hAnsiTheme="majorEastAsia" w:hint="eastAsia"/>
          <w:sz w:val="28"/>
          <w:szCs w:val="28"/>
        </w:rPr>
        <w:t>职业素养培育融入高职思想政治课教学路径探析</w:t>
      </w:r>
    </w:p>
    <w:p w:rsidR="00C414C3" w:rsidRPr="003A3438" w:rsidRDefault="0026147E" w:rsidP="00703F09">
      <w:pPr>
        <w:tabs>
          <w:tab w:val="left" w:leader="middleDot" w:pos="6360"/>
        </w:tabs>
        <w:spacing w:line="460" w:lineRule="exact"/>
        <w:ind w:firstLineChars="0" w:firstLine="0"/>
        <w:jc w:val="left"/>
        <w:rPr>
          <w:rFonts w:asciiTheme="majorEastAsia" w:eastAsiaTheme="majorEastAsia" w:hAnsiTheme="majorEastAsia"/>
          <w:sz w:val="28"/>
          <w:szCs w:val="28"/>
        </w:rPr>
      </w:pPr>
      <w:r w:rsidRPr="003A3438">
        <w:rPr>
          <w:rFonts w:hint="eastAsia"/>
        </w:rPr>
        <w:tab/>
      </w:r>
      <w:proofErr w:type="gramStart"/>
      <w:r w:rsidR="00C414C3" w:rsidRPr="003A3438">
        <w:rPr>
          <w:rFonts w:asciiTheme="majorEastAsia" w:eastAsiaTheme="majorEastAsia" w:hAnsiTheme="majorEastAsia" w:hint="eastAsia"/>
          <w:sz w:val="28"/>
          <w:szCs w:val="28"/>
        </w:rPr>
        <w:t>韩献珍</w:t>
      </w:r>
      <w:proofErr w:type="gramEnd"/>
      <w:r w:rsidR="00703F09">
        <w:rPr>
          <w:rFonts w:asciiTheme="majorEastAsia" w:eastAsiaTheme="majorEastAsia" w:hAnsiTheme="majorEastAsia" w:hint="eastAsia"/>
          <w:sz w:val="28"/>
          <w:szCs w:val="28"/>
        </w:rPr>
        <w:t xml:space="preserve"> 宋长江</w:t>
      </w:r>
    </w:p>
    <w:p w:rsidR="00C414C3" w:rsidRDefault="00C414C3" w:rsidP="00703F09">
      <w:pPr>
        <w:tabs>
          <w:tab w:val="left" w:leader="middleDot" w:pos="7280"/>
        </w:tabs>
        <w:spacing w:line="460" w:lineRule="exact"/>
        <w:ind w:firstLineChars="0" w:firstLine="0"/>
        <w:jc w:val="left"/>
        <w:rPr>
          <w:rFonts w:asciiTheme="majorEastAsia" w:eastAsiaTheme="majorEastAsia" w:hAnsiTheme="majorEastAsia"/>
          <w:sz w:val="28"/>
          <w:szCs w:val="28"/>
        </w:rPr>
      </w:pPr>
      <w:r w:rsidRPr="003A3438">
        <w:rPr>
          <w:rFonts w:asciiTheme="majorEastAsia" w:eastAsiaTheme="majorEastAsia" w:hAnsiTheme="majorEastAsia" w:hint="eastAsia"/>
          <w:sz w:val="28"/>
          <w:szCs w:val="28"/>
        </w:rPr>
        <w:t>高校红色文化教育成效性提升方法探究</w:t>
      </w:r>
      <w:r w:rsidR="0026147E" w:rsidRPr="003A3438">
        <w:rPr>
          <w:rFonts w:hint="eastAsia"/>
        </w:rPr>
        <w:tab/>
      </w:r>
      <w:r w:rsidRPr="003A3438">
        <w:rPr>
          <w:rFonts w:asciiTheme="majorEastAsia" w:eastAsiaTheme="majorEastAsia" w:hAnsiTheme="majorEastAsia" w:hint="eastAsia"/>
          <w:sz w:val="28"/>
          <w:szCs w:val="28"/>
        </w:rPr>
        <w:t xml:space="preserve">刘  </w:t>
      </w:r>
      <w:proofErr w:type="gramStart"/>
      <w:r w:rsidRPr="003A3438">
        <w:rPr>
          <w:rFonts w:asciiTheme="majorEastAsia" w:eastAsiaTheme="majorEastAsia" w:hAnsiTheme="majorEastAsia" w:hint="eastAsia"/>
          <w:sz w:val="28"/>
          <w:szCs w:val="28"/>
        </w:rPr>
        <w:t>颖</w:t>
      </w:r>
      <w:proofErr w:type="gramEnd"/>
    </w:p>
    <w:p w:rsidR="00703F09" w:rsidRPr="003A3438" w:rsidRDefault="00703F09" w:rsidP="00703F09">
      <w:pPr>
        <w:tabs>
          <w:tab w:val="left" w:pos="1155"/>
        </w:tabs>
        <w:spacing w:line="460" w:lineRule="exact"/>
        <w:ind w:firstLineChars="0" w:firstLine="0"/>
        <w:jc w:val="center"/>
        <w:rPr>
          <w:rFonts w:asciiTheme="majorEastAsia" w:eastAsiaTheme="majorEastAsia" w:hAnsiTheme="majorEastAsia"/>
          <w:b/>
          <w:sz w:val="28"/>
          <w:szCs w:val="28"/>
        </w:rPr>
      </w:pPr>
      <w:r w:rsidRPr="003A3438">
        <w:rPr>
          <w:rFonts w:asciiTheme="majorEastAsia" w:eastAsiaTheme="majorEastAsia" w:hAnsiTheme="majorEastAsia" w:hint="eastAsia"/>
          <w:b/>
          <w:sz w:val="28"/>
          <w:szCs w:val="28"/>
        </w:rPr>
        <w:t>课程建设与研究</w:t>
      </w:r>
    </w:p>
    <w:p w:rsidR="00703F09" w:rsidRPr="003A3438" w:rsidRDefault="00703F09" w:rsidP="00703F09">
      <w:pPr>
        <w:tabs>
          <w:tab w:val="left" w:leader="middleDot" w:pos="7280"/>
        </w:tabs>
        <w:spacing w:line="460" w:lineRule="exact"/>
        <w:ind w:firstLineChars="0" w:firstLine="0"/>
        <w:jc w:val="left"/>
        <w:rPr>
          <w:rFonts w:asciiTheme="majorEastAsia" w:eastAsiaTheme="majorEastAsia" w:hAnsiTheme="majorEastAsia"/>
          <w:sz w:val="28"/>
          <w:szCs w:val="28"/>
        </w:rPr>
      </w:pPr>
      <w:r w:rsidRPr="003A3438">
        <w:rPr>
          <w:rFonts w:asciiTheme="majorEastAsia" w:eastAsiaTheme="majorEastAsia" w:hAnsiTheme="majorEastAsia" w:hint="eastAsia"/>
          <w:sz w:val="28"/>
          <w:szCs w:val="28"/>
        </w:rPr>
        <w:t>关于在高职院校开设数学实验课程意义的分析</w:t>
      </w:r>
      <w:r w:rsidRPr="003A3438">
        <w:rPr>
          <w:rFonts w:hint="eastAsia"/>
        </w:rPr>
        <w:tab/>
      </w:r>
      <w:r w:rsidRPr="003A3438">
        <w:rPr>
          <w:rFonts w:asciiTheme="majorEastAsia" w:eastAsiaTheme="majorEastAsia" w:hAnsiTheme="majorEastAsia" w:hint="eastAsia"/>
          <w:sz w:val="28"/>
          <w:szCs w:val="28"/>
        </w:rPr>
        <w:t>杨培凤</w:t>
      </w:r>
    </w:p>
    <w:p w:rsidR="00703F09" w:rsidRPr="003A3438" w:rsidRDefault="00703F09" w:rsidP="00703F09">
      <w:pPr>
        <w:tabs>
          <w:tab w:val="left" w:leader="middleDot" w:pos="7280"/>
        </w:tabs>
        <w:spacing w:line="460" w:lineRule="exact"/>
        <w:ind w:firstLineChars="0" w:firstLine="0"/>
        <w:jc w:val="left"/>
        <w:rPr>
          <w:rFonts w:asciiTheme="majorEastAsia" w:eastAsiaTheme="majorEastAsia" w:hAnsiTheme="majorEastAsia"/>
          <w:sz w:val="28"/>
          <w:szCs w:val="28"/>
        </w:rPr>
      </w:pPr>
      <w:r w:rsidRPr="003A3438">
        <w:rPr>
          <w:rFonts w:asciiTheme="majorEastAsia" w:eastAsiaTheme="majorEastAsia" w:hAnsiTheme="majorEastAsia" w:hint="eastAsia"/>
          <w:sz w:val="28"/>
          <w:szCs w:val="28"/>
        </w:rPr>
        <w:t>多元化教学方法在建筑材料课程教学中的应用</w:t>
      </w:r>
    </w:p>
    <w:p w:rsidR="00703F09" w:rsidRPr="003A3438" w:rsidRDefault="00703F09" w:rsidP="00703F09">
      <w:pPr>
        <w:tabs>
          <w:tab w:val="left" w:leader="middleDot" w:pos="5160"/>
        </w:tabs>
        <w:spacing w:line="460" w:lineRule="exact"/>
        <w:ind w:firstLineChars="0" w:firstLine="0"/>
        <w:jc w:val="left"/>
      </w:pPr>
      <w:r w:rsidRPr="003A3438">
        <w:tab/>
      </w:r>
      <w:proofErr w:type="gramStart"/>
      <w:r w:rsidRPr="003A3438">
        <w:rPr>
          <w:rFonts w:asciiTheme="majorEastAsia" w:eastAsiaTheme="majorEastAsia" w:hAnsiTheme="majorEastAsia" w:hint="eastAsia"/>
          <w:sz w:val="28"/>
          <w:szCs w:val="28"/>
        </w:rPr>
        <w:t>张晨霞</w:t>
      </w:r>
      <w:proofErr w:type="gramEnd"/>
      <w:r w:rsidRPr="003A3438">
        <w:rPr>
          <w:rFonts w:asciiTheme="majorEastAsia" w:eastAsiaTheme="majorEastAsia" w:hAnsiTheme="majorEastAsia" w:hint="eastAsia"/>
          <w:sz w:val="28"/>
          <w:szCs w:val="28"/>
        </w:rPr>
        <w:t xml:space="preserve">  马维华  孙武</w:t>
      </w:r>
      <w:proofErr w:type="gramStart"/>
      <w:r w:rsidRPr="003A3438">
        <w:rPr>
          <w:rFonts w:asciiTheme="majorEastAsia" w:eastAsiaTheme="majorEastAsia" w:hAnsiTheme="majorEastAsia" w:hint="eastAsia"/>
          <w:sz w:val="28"/>
          <w:szCs w:val="28"/>
        </w:rPr>
        <w:t>斌</w:t>
      </w:r>
      <w:proofErr w:type="gramEnd"/>
      <w:r w:rsidRPr="003A3438">
        <w:rPr>
          <w:rFonts w:asciiTheme="majorEastAsia" w:eastAsiaTheme="majorEastAsia" w:hAnsiTheme="majorEastAsia" w:hint="eastAsia"/>
          <w:sz w:val="28"/>
          <w:szCs w:val="28"/>
        </w:rPr>
        <w:t xml:space="preserve">  </w:t>
      </w:r>
    </w:p>
    <w:p w:rsidR="00703F09" w:rsidRPr="00703F09" w:rsidRDefault="00703F09" w:rsidP="00703F09">
      <w:pPr>
        <w:tabs>
          <w:tab w:val="left" w:leader="middleDot" w:pos="7280"/>
        </w:tabs>
        <w:spacing w:line="460" w:lineRule="exact"/>
        <w:ind w:firstLineChars="0" w:firstLine="0"/>
        <w:jc w:val="center"/>
        <w:rPr>
          <w:rFonts w:asciiTheme="majorEastAsia" w:eastAsiaTheme="majorEastAsia" w:hAnsiTheme="majorEastAsia" w:hint="eastAsia"/>
          <w:b/>
          <w:sz w:val="28"/>
          <w:szCs w:val="28"/>
        </w:rPr>
      </w:pPr>
      <w:r w:rsidRPr="00703F09">
        <w:rPr>
          <w:rFonts w:asciiTheme="majorEastAsia" w:eastAsiaTheme="majorEastAsia" w:hAnsiTheme="majorEastAsia" w:hint="eastAsia"/>
          <w:b/>
          <w:sz w:val="28"/>
          <w:szCs w:val="28"/>
        </w:rPr>
        <w:t>科研管理研究</w:t>
      </w:r>
    </w:p>
    <w:p w:rsidR="003A3438" w:rsidRDefault="003A3438" w:rsidP="00703F09">
      <w:pPr>
        <w:widowControl/>
        <w:tabs>
          <w:tab w:val="left" w:leader="middleDot" w:pos="7280"/>
        </w:tabs>
        <w:spacing w:line="460" w:lineRule="exact"/>
        <w:ind w:firstLineChars="0" w:firstLine="0"/>
        <w:rPr>
          <w:rFonts w:asciiTheme="majorEastAsia" w:eastAsiaTheme="majorEastAsia" w:hAnsiTheme="majorEastAsia" w:cs="宋体"/>
          <w:sz w:val="28"/>
          <w:szCs w:val="28"/>
        </w:rPr>
      </w:pPr>
      <w:r w:rsidRPr="003A3438">
        <w:rPr>
          <w:rFonts w:asciiTheme="majorEastAsia" w:eastAsiaTheme="majorEastAsia" w:hAnsiTheme="majorEastAsia" w:cs="宋体" w:hint="eastAsia"/>
          <w:sz w:val="28"/>
          <w:szCs w:val="28"/>
        </w:rPr>
        <w:t>关于高职院校科研项目档案管理的几点思考</w:t>
      </w:r>
      <w:r w:rsidRPr="003A3438">
        <w:rPr>
          <w:rFonts w:hint="eastAsia"/>
        </w:rPr>
        <w:tab/>
      </w:r>
      <w:r w:rsidRPr="003A3438">
        <w:rPr>
          <w:rFonts w:asciiTheme="majorEastAsia" w:eastAsiaTheme="majorEastAsia" w:hAnsiTheme="majorEastAsia" w:cs="宋体" w:hint="eastAsia"/>
          <w:sz w:val="28"/>
          <w:szCs w:val="28"/>
        </w:rPr>
        <w:t>张艳</w:t>
      </w:r>
      <w:proofErr w:type="gramStart"/>
      <w:r w:rsidRPr="003A3438">
        <w:rPr>
          <w:rFonts w:asciiTheme="majorEastAsia" w:eastAsiaTheme="majorEastAsia" w:hAnsiTheme="majorEastAsia" w:cs="宋体" w:hint="eastAsia"/>
          <w:sz w:val="28"/>
          <w:szCs w:val="28"/>
        </w:rPr>
        <w:t>艳</w:t>
      </w:r>
      <w:proofErr w:type="gramEnd"/>
    </w:p>
    <w:p w:rsidR="00703F09" w:rsidRPr="003A3438" w:rsidRDefault="00703F09" w:rsidP="00703F09">
      <w:pPr>
        <w:widowControl/>
        <w:tabs>
          <w:tab w:val="left" w:leader="middleDot" w:pos="7280"/>
        </w:tabs>
        <w:spacing w:line="460" w:lineRule="exact"/>
        <w:ind w:firstLineChars="0" w:firstLine="0"/>
        <w:rPr>
          <w:rFonts w:asciiTheme="majorEastAsia" w:eastAsiaTheme="majorEastAsia" w:hAnsiTheme="majorEastAsia" w:cs="宋体" w:hint="eastAsia"/>
          <w:sz w:val="28"/>
          <w:szCs w:val="28"/>
        </w:rPr>
      </w:pPr>
      <w:r>
        <w:rPr>
          <w:rFonts w:asciiTheme="majorEastAsia" w:eastAsiaTheme="majorEastAsia" w:hAnsiTheme="majorEastAsia" w:cs="宋体"/>
          <w:sz w:val="28"/>
          <w:szCs w:val="28"/>
        </w:rPr>
        <w:t>新形势下高职院校连续性内部资料性出版物发挥科研服务能力的思考与实践</w:t>
      </w:r>
      <w:r>
        <w:rPr>
          <w:rFonts w:asciiTheme="majorEastAsia" w:eastAsiaTheme="majorEastAsia" w:hAnsiTheme="majorEastAsia" w:cs="宋体" w:hint="eastAsia"/>
          <w:sz w:val="28"/>
          <w:szCs w:val="28"/>
        </w:rPr>
        <w:t>——</w:t>
      </w:r>
      <w:r>
        <w:rPr>
          <w:rFonts w:asciiTheme="majorEastAsia" w:eastAsiaTheme="majorEastAsia" w:hAnsiTheme="majorEastAsia" w:cs="宋体"/>
          <w:sz w:val="28"/>
          <w:szCs w:val="28"/>
        </w:rPr>
        <w:t>以内蒙古建筑职业技术学院为例</w:t>
      </w:r>
      <w:r w:rsidRPr="003A3438">
        <w:rPr>
          <w:rFonts w:hint="eastAsia"/>
        </w:rPr>
        <w:tab/>
      </w:r>
      <w:r w:rsidRPr="00703F09">
        <w:rPr>
          <w:rFonts w:asciiTheme="majorEastAsia" w:eastAsiaTheme="majorEastAsia" w:hAnsiTheme="majorEastAsia" w:cs="宋体" w:hint="eastAsia"/>
          <w:sz w:val="28"/>
          <w:szCs w:val="28"/>
        </w:rPr>
        <w:t>王</w:t>
      </w:r>
      <w:r>
        <w:rPr>
          <w:rFonts w:asciiTheme="majorEastAsia" w:eastAsiaTheme="majorEastAsia" w:hAnsiTheme="majorEastAsia" w:cs="宋体" w:hint="eastAsia"/>
          <w:sz w:val="28"/>
          <w:szCs w:val="28"/>
        </w:rPr>
        <w:t xml:space="preserve">  </w:t>
      </w:r>
      <w:proofErr w:type="gramStart"/>
      <w:r w:rsidRPr="00703F09">
        <w:rPr>
          <w:rFonts w:asciiTheme="majorEastAsia" w:eastAsiaTheme="majorEastAsia" w:hAnsiTheme="majorEastAsia" w:cs="宋体" w:hint="eastAsia"/>
          <w:sz w:val="28"/>
          <w:szCs w:val="28"/>
        </w:rPr>
        <w:t>颖</w:t>
      </w:r>
      <w:proofErr w:type="gramEnd"/>
    </w:p>
    <w:p w:rsidR="003A3438" w:rsidRPr="003A3438" w:rsidRDefault="003A3438" w:rsidP="00703F09">
      <w:pPr>
        <w:tabs>
          <w:tab w:val="left" w:leader="middleDot" w:pos="7280"/>
        </w:tabs>
        <w:spacing w:line="460" w:lineRule="exact"/>
        <w:ind w:firstLineChars="0" w:firstLine="0"/>
        <w:jc w:val="left"/>
        <w:rPr>
          <w:rFonts w:asciiTheme="majorEastAsia" w:eastAsiaTheme="majorEastAsia" w:hAnsiTheme="majorEastAsia"/>
          <w:color w:val="FF0000"/>
          <w:sz w:val="28"/>
          <w:szCs w:val="28"/>
        </w:rPr>
      </w:pPr>
      <w:bookmarkStart w:id="0" w:name="_GoBack"/>
      <w:bookmarkEnd w:id="0"/>
    </w:p>
    <w:p w:rsidR="00C414C3" w:rsidRPr="0034527D" w:rsidRDefault="00C414C3" w:rsidP="00C414C3">
      <w:pPr>
        <w:spacing w:line="460" w:lineRule="exact"/>
        <w:ind w:firstLineChars="0" w:firstLine="0"/>
        <w:jc w:val="left"/>
        <w:rPr>
          <w:rFonts w:asciiTheme="majorEastAsia" w:eastAsiaTheme="majorEastAsia" w:hAnsiTheme="majorEastAsia"/>
          <w:sz w:val="28"/>
          <w:szCs w:val="28"/>
        </w:rPr>
      </w:pPr>
    </w:p>
    <w:sectPr w:rsidR="00C414C3" w:rsidRPr="0034527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CB" w:rsidRDefault="00B617CB" w:rsidP="000F6D93">
      <w:pPr>
        <w:ind w:firstLine="420"/>
      </w:pPr>
      <w:r>
        <w:separator/>
      </w:r>
    </w:p>
  </w:endnote>
  <w:endnote w:type="continuationSeparator" w:id="0">
    <w:p w:rsidR="00B617CB" w:rsidRDefault="00B617CB" w:rsidP="000F6D9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93" w:rsidRDefault="000F6D93" w:rsidP="000F6D9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93" w:rsidRDefault="000F6D93" w:rsidP="000F6D93">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93" w:rsidRDefault="000F6D93" w:rsidP="000F6D9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CB" w:rsidRDefault="00B617CB" w:rsidP="000F6D93">
      <w:pPr>
        <w:ind w:firstLine="420"/>
      </w:pPr>
      <w:r>
        <w:separator/>
      </w:r>
    </w:p>
  </w:footnote>
  <w:footnote w:type="continuationSeparator" w:id="0">
    <w:p w:rsidR="00B617CB" w:rsidRDefault="00B617CB" w:rsidP="000F6D93">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93" w:rsidRDefault="000F6D93" w:rsidP="000F6D93">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93" w:rsidRDefault="000F6D93" w:rsidP="000F6D93">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93" w:rsidRDefault="000F6D93" w:rsidP="000F6D93">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47C39"/>
    <w:multiLevelType w:val="multilevel"/>
    <w:tmpl w:val="12947C3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290"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C3"/>
    <w:rsid w:val="00002DA9"/>
    <w:rsid w:val="0002093B"/>
    <w:rsid w:val="00025365"/>
    <w:rsid w:val="00025524"/>
    <w:rsid w:val="00031632"/>
    <w:rsid w:val="00032635"/>
    <w:rsid w:val="00041AA4"/>
    <w:rsid w:val="000602A2"/>
    <w:rsid w:val="0006464D"/>
    <w:rsid w:val="00072CCE"/>
    <w:rsid w:val="00075CCD"/>
    <w:rsid w:val="00080179"/>
    <w:rsid w:val="00087991"/>
    <w:rsid w:val="000B7E37"/>
    <w:rsid w:val="000C2D3A"/>
    <w:rsid w:val="000C71A7"/>
    <w:rsid w:val="000D6F8B"/>
    <w:rsid w:val="000E33EB"/>
    <w:rsid w:val="000F6D93"/>
    <w:rsid w:val="00104FF3"/>
    <w:rsid w:val="00114D2E"/>
    <w:rsid w:val="00137DAC"/>
    <w:rsid w:val="001412C2"/>
    <w:rsid w:val="00145DB4"/>
    <w:rsid w:val="00146D32"/>
    <w:rsid w:val="00153A71"/>
    <w:rsid w:val="00154C8F"/>
    <w:rsid w:val="00160879"/>
    <w:rsid w:val="00162B94"/>
    <w:rsid w:val="00177CAE"/>
    <w:rsid w:val="00186EBC"/>
    <w:rsid w:val="001A6781"/>
    <w:rsid w:val="001C0A8E"/>
    <w:rsid w:val="001C13E6"/>
    <w:rsid w:val="001C3324"/>
    <w:rsid w:val="001C5EA5"/>
    <w:rsid w:val="001D497D"/>
    <w:rsid w:val="001F2FD0"/>
    <w:rsid w:val="001F5F83"/>
    <w:rsid w:val="001F6AFC"/>
    <w:rsid w:val="00213663"/>
    <w:rsid w:val="00217AFC"/>
    <w:rsid w:val="00222B23"/>
    <w:rsid w:val="0026147E"/>
    <w:rsid w:val="002676BD"/>
    <w:rsid w:val="0029607F"/>
    <w:rsid w:val="002B09B7"/>
    <w:rsid w:val="002C29AA"/>
    <w:rsid w:val="002C38CC"/>
    <w:rsid w:val="002E148E"/>
    <w:rsid w:val="002E238A"/>
    <w:rsid w:val="002F002D"/>
    <w:rsid w:val="00310B35"/>
    <w:rsid w:val="003135E2"/>
    <w:rsid w:val="00325A7F"/>
    <w:rsid w:val="003273C1"/>
    <w:rsid w:val="00327E77"/>
    <w:rsid w:val="0033343C"/>
    <w:rsid w:val="00333E0C"/>
    <w:rsid w:val="0034075D"/>
    <w:rsid w:val="00340E7D"/>
    <w:rsid w:val="003441D4"/>
    <w:rsid w:val="0034527D"/>
    <w:rsid w:val="0035527C"/>
    <w:rsid w:val="003630DB"/>
    <w:rsid w:val="00374971"/>
    <w:rsid w:val="0039273B"/>
    <w:rsid w:val="003A100A"/>
    <w:rsid w:val="003A3438"/>
    <w:rsid w:val="003B05E1"/>
    <w:rsid w:val="003C1D23"/>
    <w:rsid w:val="003D37C8"/>
    <w:rsid w:val="003D77E2"/>
    <w:rsid w:val="003F75EA"/>
    <w:rsid w:val="004000D8"/>
    <w:rsid w:val="004564A3"/>
    <w:rsid w:val="00470F43"/>
    <w:rsid w:val="004801B6"/>
    <w:rsid w:val="004903C4"/>
    <w:rsid w:val="00492C8E"/>
    <w:rsid w:val="00493269"/>
    <w:rsid w:val="004A64F7"/>
    <w:rsid w:val="004C0A73"/>
    <w:rsid w:val="004C0FC1"/>
    <w:rsid w:val="004C2C09"/>
    <w:rsid w:val="004C3165"/>
    <w:rsid w:val="004D0D94"/>
    <w:rsid w:val="004D3DE7"/>
    <w:rsid w:val="004F350A"/>
    <w:rsid w:val="004F4866"/>
    <w:rsid w:val="00502045"/>
    <w:rsid w:val="00503800"/>
    <w:rsid w:val="00504DC9"/>
    <w:rsid w:val="00510E1C"/>
    <w:rsid w:val="00514C61"/>
    <w:rsid w:val="005434FA"/>
    <w:rsid w:val="005435A6"/>
    <w:rsid w:val="005571B3"/>
    <w:rsid w:val="0056002A"/>
    <w:rsid w:val="00562AC9"/>
    <w:rsid w:val="00566C73"/>
    <w:rsid w:val="0057654D"/>
    <w:rsid w:val="00584CD5"/>
    <w:rsid w:val="005944CA"/>
    <w:rsid w:val="005A30CC"/>
    <w:rsid w:val="005A7098"/>
    <w:rsid w:val="005B1151"/>
    <w:rsid w:val="005B56A6"/>
    <w:rsid w:val="005C7C89"/>
    <w:rsid w:val="005D5E29"/>
    <w:rsid w:val="005D60CD"/>
    <w:rsid w:val="005F56C6"/>
    <w:rsid w:val="005F72E1"/>
    <w:rsid w:val="006104A2"/>
    <w:rsid w:val="006307AB"/>
    <w:rsid w:val="00632382"/>
    <w:rsid w:val="00635642"/>
    <w:rsid w:val="0064159F"/>
    <w:rsid w:val="00643283"/>
    <w:rsid w:val="00657339"/>
    <w:rsid w:val="00662CD4"/>
    <w:rsid w:val="0067109D"/>
    <w:rsid w:val="00673BD0"/>
    <w:rsid w:val="00677A46"/>
    <w:rsid w:val="006A160A"/>
    <w:rsid w:val="006B39C0"/>
    <w:rsid w:val="006B4519"/>
    <w:rsid w:val="006B457A"/>
    <w:rsid w:val="006C3978"/>
    <w:rsid w:val="006D475F"/>
    <w:rsid w:val="006E18F2"/>
    <w:rsid w:val="006E35E7"/>
    <w:rsid w:val="006E72BF"/>
    <w:rsid w:val="00700A89"/>
    <w:rsid w:val="00703F09"/>
    <w:rsid w:val="00705E4D"/>
    <w:rsid w:val="007233B0"/>
    <w:rsid w:val="00751D55"/>
    <w:rsid w:val="007578F7"/>
    <w:rsid w:val="007636A4"/>
    <w:rsid w:val="00773A4C"/>
    <w:rsid w:val="00776F3D"/>
    <w:rsid w:val="00780932"/>
    <w:rsid w:val="0078175B"/>
    <w:rsid w:val="00795B63"/>
    <w:rsid w:val="00796850"/>
    <w:rsid w:val="007A0C69"/>
    <w:rsid w:val="007B3F11"/>
    <w:rsid w:val="007B6028"/>
    <w:rsid w:val="007C0CFE"/>
    <w:rsid w:val="007C29DF"/>
    <w:rsid w:val="007C4379"/>
    <w:rsid w:val="007D06A3"/>
    <w:rsid w:val="007E4AD5"/>
    <w:rsid w:val="007E5451"/>
    <w:rsid w:val="00810DF3"/>
    <w:rsid w:val="008169AB"/>
    <w:rsid w:val="008257F0"/>
    <w:rsid w:val="008273AE"/>
    <w:rsid w:val="00842E8E"/>
    <w:rsid w:val="00856A7A"/>
    <w:rsid w:val="00875055"/>
    <w:rsid w:val="0087751F"/>
    <w:rsid w:val="008810DD"/>
    <w:rsid w:val="008877D1"/>
    <w:rsid w:val="00887F76"/>
    <w:rsid w:val="008A1251"/>
    <w:rsid w:val="008C65FA"/>
    <w:rsid w:val="008D410D"/>
    <w:rsid w:val="008F70FF"/>
    <w:rsid w:val="00925C0D"/>
    <w:rsid w:val="0095210A"/>
    <w:rsid w:val="00960C0B"/>
    <w:rsid w:val="009643F5"/>
    <w:rsid w:val="009833C3"/>
    <w:rsid w:val="00991D2D"/>
    <w:rsid w:val="009B5B55"/>
    <w:rsid w:val="009B6F98"/>
    <w:rsid w:val="009C2328"/>
    <w:rsid w:val="009D4CE2"/>
    <w:rsid w:val="009E1527"/>
    <w:rsid w:val="009F3FE7"/>
    <w:rsid w:val="00A0787D"/>
    <w:rsid w:val="00A10ADA"/>
    <w:rsid w:val="00A13CDC"/>
    <w:rsid w:val="00A1758E"/>
    <w:rsid w:val="00A3006A"/>
    <w:rsid w:val="00A350FC"/>
    <w:rsid w:val="00A373D6"/>
    <w:rsid w:val="00A64F33"/>
    <w:rsid w:val="00A81873"/>
    <w:rsid w:val="00AA2CFA"/>
    <w:rsid w:val="00AA63A5"/>
    <w:rsid w:val="00AB25C8"/>
    <w:rsid w:val="00AB5320"/>
    <w:rsid w:val="00AC1A03"/>
    <w:rsid w:val="00AC4025"/>
    <w:rsid w:val="00AE70E1"/>
    <w:rsid w:val="00AE78BB"/>
    <w:rsid w:val="00AF1664"/>
    <w:rsid w:val="00B059DF"/>
    <w:rsid w:val="00B12441"/>
    <w:rsid w:val="00B1583C"/>
    <w:rsid w:val="00B3138F"/>
    <w:rsid w:val="00B43CE2"/>
    <w:rsid w:val="00B56F2D"/>
    <w:rsid w:val="00B617CB"/>
    <w:rsid w:val="00B71215"/>
    <w:rsid w:val="00B73B77"/>
    <w:rsid w:val="00B84A2B"/>
    <w:rsid w:val="00B85BC1"/>
    <w:rsid w:val="00B911A7"/>
    <w:rsid w:val="00B92EC2"/>
    <w:rsid w:val="00B94CEB"/>
    <w:rsid w:val="00BC5DD9"/>
    <w:rsid w:val="00BC6474"/>
    <w:rsid w:val="00BD2EC8"/>
    <w:rsid w:val="00BE0672"/>
    <w:rsid w:val="00BE213B"/>
    <w:rsid w:val="00BE64D1"/>
    <w:rsid w:val="00BF2BD3"/>
    <w:rsid w:val="00C10276"/>
    <w:rsid w:val="00C12F36"/>
    <w:rsid w:val="00C2481E"/>
    <w:rsid w:val="00C414C3"/>
    <w:rsid w:val="00C504D4"/>
    <w:rsid w:val="00C50E4B"/>
    <w:rsid w:val="00C625CF"/>
    <w:rsid w:val="00C67A8B"/>
    <w:rsid w:val="00CA1C9D"/>
    <w:rsid w:val="00CB73DE"/>
    <w:rsid w:val="00CB77F6"/>
    <w:rsid w:val="00CD6DCF"/>
    <w:rsid w:val="00CE162E"/>
    <w:rsid w:val="00CE2A3B"/>
    <w:rsid w:val="00D03359"/>
    <w:rsid w:val="00D072CE"/>
    <w:rsid w:val="00D07EAF"/>
    <w:rsid w:val="00D10194"/>
    <w:rsid w:val="00D17BEF"/>
    <w:rsid w:val="00D238C6"/>
    <w:rsid w:val="00D37EBF"/>
    <w:rsid w:val="00D52BF0"/>
    <w:rsid w:val="00D57790"/>
    <w:rsid w:val="00D9229C"/>
    <w:rsid w:val="00DB6E84"/>
    <w:rsid w:val="00DC796F"/>
    <w:rsid w:val="00DD3641"/>
    <w:rsid w:val="00DE45B1"/>
    <w:rsid w:val="00DE4F94"/>
    <w:rsid w:val="00DE51B3"/>
    <w:rsid w:val="00E01809"/>
    <w:rsid w:val="00E032CC"/>
    <w:rsid w:val="00E10A6D"/>
    <w:rsid w:val="00E23D6F"/>
    <w:rsid w:val="00E374DF"/>
    <w:rsid w:val="00E41450"/>
    <w:rsid w:val="00E536BB"/>
    <w:rsid w:val="00E559C8"/>
    <w:rsid w:val="00E67E58"/>
    <w:rsid w:val="00E76E85"/>
    <w:rsid w:val="00E865B8"/>
    <w:rsid w:val="00EB0E74"/>
    <w:rsid w:val="00EB17E5"/>
    <w:rsid w:val="00EB576B"/>
    <w:rsid w:val="00EB74D6"/>
    <w:rsid w:val="00ED5683"/>
    <w:rsid w:val="00ED64A8"/>
    <w:rsid w:val="00ED6ED0"/>
    <w:rsid w:val="00EE13A2"/>
    <w:rsid w:val="00EE1A6D"/>
    <w:rsid w:val="00F05E80"/>
    <w:rsid w:val="00F14848"/>
    <w:rsid w:val="00F14E92"/>
    <w:rsid w:val="00F42271"/>
    <w:rsid w:val="00F424CF"/>
    <w:rsid w:val="00F47839"/>
    <w:rsid w:val="00F54172"/>
    <w:rsid w:val="00F613A0"/>
    <w:rsid w:val="00F97686"/>
    <w:rsid w:val="00FA59F9"/>
    <w:rsid w:val="00FB10D6"/>
    <w:rsid w:val="00FC36A2"/>
    <w:rsid w:val="00FC7A4C"/>
    <w:rsid w:val="00FD2BCE"/>
    <w:rsid w:val="00FD7D18"/>
    <w:rsid w:val="00FE507F"/>
    <w:rsid w:val="00FF4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C855A8-0711-4A24-9CCA-561CF1F9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4C3"/>
    <w:pPr>
      <w:widowControl w:val="0"/>
      <w:ind w:firstLineChars="200" w:firstLine="200"/>
      <w:jc w:val="both"/>
    </w:pPr>
    <w:rPr>
      <w:kern w:val="2"/>
      <w:sz w:val="21"/>
      <w:szCs w:val="24"/>
    </w:rPr>
  </w:style>
  <w:style w:type="paragraph" w:styleId="1">
    <w:name w:val="heading 1"/>
    <w:basedOn w:val="a"/>
    <w:next w:val="a"/>
    <w:link w:val="1Char"/>
    <w:qFormat/>
    <w:rsid w:val="008810DD"/>
    <w:pPr>
      <w:keepNext/>
      <w:keepLines/>
      <w:numPr>
        <w:numId w:val="1"/>
      </w:numPr>
      <w:spacing w:before="340" w:after="330" w:line="578" w:lineRule="auto"/>
      <w:ind w:firstLineChars="0" w:firstLine="0"/>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nhideWhenUsed/>
    <w:qFormat/>
    <w:rsid w:val="008810DD"/>
    <w:pPr>
      <w:keepNext/>
      <w:keepLines/>
      <w:numPr>
        <w:ilvl w:val="1"/>
        <w:numId w:val="1"/>
      </w:numPr>
      <w:spacing w:before="260" w:after="260" w:line="416" w:lineRule="auto"/>
      <w:ind w:firstLineChars="0" w:firstLine="0"/>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8810DD"/>
    <w:pPr>
      <w:keepNext/>
      <w:keepLines/>
      <w:numPr>
        <w:ilvl w:val="2"/>
        <w:numId w:val="1"/>
      </w:numPr>
      <w:spacing w:before="260" w:after="260" w:line="416" w:lineRule="auto"/>
      <w:ind w:firstLineChars="0" w:firstLine="0"/>
      <w:outlineLvl w:val="2"/>
    </w:pPr>
    <w:rPr>
      <w:rFonts w:asciiTheme="minorHAnsi" w:eastAsiaTheme="minorEastAsia" w:hAnsiTheme="minorHAnsi" w:cstheme="minorBidi"/>
      <w:b/>
      <w:bCs/>
      <w:sz w:val="32"/>
      <w:szCs w:val="32"/>
    </w:rPr>
  </w:style>
  <w:style w:type="paragraph" w:styleId="4">
    <w:name w:val="heading 4"/>
    <w:basedOn w:val="a"/>
    <w:next w:val="a"/>
    <w:link w:val="4Char"/>
    <w:unhideWhenUsed/>
    <w:qFormat/>
    <w:rsid w:val="008810DD"/>
    <w:pPr>
      <w:keepNext/>
      <w:keepLines/>
      <w:numPr>
        <w:ilvl w:val="3"/>
        <w:numId w:val="1"/>
      </w:numPr>
      <w:spacing w:before="280" w:after="290" w:line="376" w:lineRule="auto"/>
      <w:ind w:firstLineChars="0" w:firstLine="0"/>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414C3"/>
    <w:pPr>
      <w:widowControl w:val="0"/>
      <w:autoSpaceDE w:val="0"/>
      <w:autoSpaceDN w:val="0"/>
      <w:adjustRightInd w:val="0"/>
    </w:pPr>
    <w:rPr>
      <w:color w:val="000000"/>
      <w:sz w:val="24"/>
      <w:szCs w:val="24"/>
    </w:rPr>
  </w:style>
  <w:style w:type="character" w:customStyle="1" w:styleId="1Char">
    <w:name w:val="标题 1 Char"/>
    <w:basedOn w:val="a0"/>
    <w:link w:val="1"/>
    <w:rsid w:val="008810DD"/>
    <w:rPr>
      <w:rFonts w:asciiTheme="minorHAnsi" w:eastAsiaTheme="minorEastAsia" w:hAnsiTheme="minorHAnsi" w:cstheme="minorBidi"/>
      <w:b/>
      <w:bCs/>
      <w:kern w:val="44"/>
      <w:sz w:val="44"/>
      <w:szCs w:val="44"/>
    </w:rPr>
  </w:style>
  <w:style w:type="character" w:customStyle="1" w:styleId="2Char">
    <w:name w:val="标题 2 Char"/>
    <w:basedOn w:val="a0"/>
    <w:link w:val="2"/>
    <w:rsid w:val="008810DD"/>
    <w:rPr>
      <w:rFonts w:asciiTheme="majorHAnsi" w:eastAsiaTheme="majorEastAsia" w:hAnsiTheme="majorHAnsi" w:cstheme="majorBidi"/>
      <w:b/>
      <w:bCs/>
      <w:kern w:val="2"/>
      <w:sz w:val="32"/>
      <w:szCs w:val="32"/>
    </w:rPr>
  </w:style>
  <w:style w:type="character" w:customStyle="1" w:styleId="3Char">
    <w:name w:val="标题 3 Char"/>
    <w:basedOn w:val="a0"/>
    <w:link w:val="3"/>
    <w:rsid w:val="008810DD"/>
    <w:rPr>
      <w:rFonts w:asciiTheme="minorHAnsi" w:eastAsiaTheme="minorEastAsia" w:hAnsiTheme="minorHAnsi" w:cstheme="minorBidi"/>
      <w:b/>
      <w:bCs/>
      <w:kern w:val="2"/>
      <w:sz w:val="32"/>
      <w:szCs w:val="32"/>
    </w:rPr>
  </w:style>
  <w:style w:type="character" w:customStyle="1" w:styleId="4Char">
    <w:name w:val="标题 4 Char"/>
    <w:basedOn w:val="a0"/>
    <w:link w:val="4"/>
    <w:rsid w:val="008810DD"/>
    <w:rPr>
      <w:rFonts w:asciiTheme="majorHAnsi" w:eastAsiaTheme="majorEastAsia" w:hAnsiTheme="majorHAnsi" w:cstheme="majorBidi"/>
      <w:b/>
      <w:bCs/>
      <w:kern w:val="2"/>
      <w:sz w:val="28"/>
      <w:szCs w:val="28"/>
    </w:rPr>
  </w:style>
  <w:style w:type="paragraph" w:styleId="a3">
    <w:name w:val="header"/>
    <w:basedOn w:val="a"/>
    <w:link w:val="Char"/>
    <w:rsid w:val="000F6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6D93"/>
    <w:rPr>
      <w:kern w:val="2"/>
      <w:sz w:val="18"/>
      <w:szCs w:val="18"/>
    </w:rPr>
  </w:style>
  <w:style w:type="paragraph" w:styleId="a4">
    <w:name w:val="footer"/>
    <w:basedOn w:val="a"/>
    <w:link w:val="Char0"/>
    <w:rsid w:val="000F6D93"/>
    <w:pPr>
      <w:tabs>
        <w:tab w:val="center" w:pos="4153"/>
        <w:tab w:val="right" w:pos="8306"/>
      </w:tabs>
      <w:snapToGrid w:val="0"/>
      <w:jc w:val="left"/>
    </w:pPr>
    <w:rPr>
      <w:sz w:val="18"/>
      <w:szCs w:val="18"/>
    </w:rPr>
  </w:style>
  <w:style w:type="character" w:customStyle="1" w:styleId="Char0">
    <w:name w:val="页脚 Char"/>
    <w:basedOn w:val="a0"/>
    <w:link w:val="a4"/>
    <w:rsid w:val="000F6D9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72</Words>
  <Characters>417</Characters>
  <Application>Microsoft Office Word</Application>
  <DocSecurity>0</DocSecurity>
  <Lines>3</Lines>
  <Paragraphs>1</Paragraphs>
  <ScaleCrop>false</ScaleCrop>
  <Company>内蒙古建筑职业技术学院</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王颖</dc:creator>
  <cp:lastModifiedBy>王颖</cp:lastModifiedBy>
  <cp:revision>13</cp:revision>
  <dcterms:created xsi:type="dcterms:W3CDTF">2017-05-17T00:59:00Z</dcterms:created>
  <dcterms:modified xsi:type="dcterms:W3CDTF">2017-11-22T04:34:00Z</dcterms:modified>
</cp:coreProperties>
</file>